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4"/>
        </w:rPr>
      </w:pPr>
      <w:r>
        <w:rPr/>
        <w:tab/>
      </w:r>
    </w:p>
    <w:p>
      <w:pPr>
        <w:pStyle w:val="Nadpis1"/>
        <w:spacing w:lineRule="auto" w:line="27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Základní škola Vorlina Vlašim, příspěvková organizace</w:t>
        <w:tab/>
        <w:tab/>
      </w:r>
    </w:p>
    <w:p>
      <w:pPr>
        <w:pStyle w:val="Nadpis7"/>
        <w:spacing w:lineRule="auto" w:line="276" w:before="0" w:after="0"/>
        <w:rPr/>
      </w:pPr>
      <w:r>
        <w:rPr>
          <w:b/>
          <w:sz w:val="24"/>
        </w:rPr>
        <w:t>U Vorliny 1500, 258 01 Vlašim</w:t>
        <w:tab/>
        <w:tab/>
        <w:tab/>
        <w:tab/>
        <w:tab/>
        <w:tab/>
        <w:tab/>
        <w:tab/>
      </w:r>
    </w:p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</w:rPr>
        <w:t>Ředitel školy:</w:t>
      </w:r>
      <w:r>
        <w:rPr>
          <w:b/>
          <w:sz w:val="24"/>
        </w:rPr>
        <w:t xml:space="preserve"> </w:t>
      </w:r>
      <w:r>
        <w:rPr>
          <w:sz w:val="24"/>
        </w:rPr>
        <w:t>Mgr. Petr Jíša</w:t>
      </w:r>
    </w:p>
    <w:p>
      <w:pPr>
        <w:pStyle w:val="Normal"/>
        <w:spacing w:lineRule="atLeast" w:line="240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Žádost o přijetí dítěte na ZŠ Vorlina Vlašim, pro školní rok …………………….……….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přípravná třída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>Podle ustanovení § 47 a § 48 odst. a zákona č. 561/2004 Sb., o předškolním, základním, středním, vyšším odborném a jiném vzdělávání (školský zákon) v platném znění</w:t>
      </w:r>
    </w:p>
    <w:p>
      <w:pPr>
        <w:pStyle w:val="Normal"/>
        <w:spacing w:before="120" w:after="0"/>
        <w:jc w:val="both"/>
        <w:rPr>
          <w:b/>
          <w:b/>
          <w:sz w:val="24"/>
        </w:rPr>
      </w:pPr>
      <w:r>
        <w:rPr>
          <w:b/>
          <w:sz w:val="24"/>
        </w:rPr>
        <w:t>přihlašuji do přípravné třídy na zdejší škole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240"/>
        <w:rPr>
          <w:sz w:val="24"/>
        </w:rPr>
      </w:pPr>
      <w:r>
        <w:rPr>
          <w:sz w:val="24"/>
        </w:rPr>
        <w:t>Jméno a příjmení dítěte: ……………………………………………………………………………………….</w:t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>Datum narození:</w:t>
        <w:tab/>
        <w:t>………………………….</w:t>
        <w:tab/>
        <w:t xml:space="preserve">     </w:t>
        <w:tab/>
        <w:t xml:space="preserve">Rodné číslo: </w:t>
        <w:tab/>
        <w:t>…………………………………..</w:t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 xml:space="preserve">Místo narození: </w:t>
        <w:tab/>
        <w:t>………………………….</w:t>
        <w:tab/>
        <w:tab/>
        <w:t xml:space="preserve">Okres: </w:t>
        <w:tab/>
        <w:tab/>
        <w:t>…………………………………..</w:t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>Státní občanství:</w:t>
        <w:tab/>
        <w:t>…………………..</w:t>
        <w:tab/>
        <w:t>Cizinci pobyt trvalý / přechodný k datu: ……………………….</w:t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>Trvalý pobyt:</w:t>
        <w:tab/>
        <w:tab/>
        <w:t>…………………………………………………………………………………………..</w:t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 xml:space="preserve">Přechodné bydliště:  </w:t>
        <w:tab/>
        <w:t>…………………………………………………………………………………………..</w:t>
      </w:r>
    </w:p>
    <w:p>
      <w:pPr>
        <w:pStyle w:val="Normal"/>
        <w:pBdr>
          <w:bottom w:val="single" w:sz="12" w:space="1" w:color="000000"/>
        </w:pBdr>
        <w:spacing w:lineRule="atLeast" w:line="240" w:before="12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240" w:before="120" w:after="0"/>
        <w:rPr>
          <w:i/>
          <w:i/>
          <w:sz w:val="24"/>
        </w:rPr>
      </w:pPr>
      <w:r>
        <w:rPr>
          <w:sz w:val="24"/>
        </w:rPr>
        <w:t xml:space="preserve">Údaje o předchozím vzdělávání žáka: </w:t>
      </w:r>
      <w:r>
        <w:rPr>
          <w:i/>
        </w:rPr>
        <w:t>(informace je zjišťována za účelem dalšího vzdělávání žáka)</w:t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>Navštěvuje MŠ  ANO / NE , kterou …………………………………………………………………………...</w:t>
      </w:r>
    </w:p>
    <w:p>
      <w:pPr>
        <w:pStyle w:val="Normal"/>
        <w:pBdr>
          <w:bottom w:val="single" w:sz="12" w:space="1" w:color="000000"/>
        </w:pBdr>
        <w:spacing w:lineRule="atLeast" w:line="240" w:before="12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>OTEC  jméno a příjemní</w:t>
        <w:tab/>
        <w:tab/>
        <w:tab/>
        <w:tab/>
        <w:t xml:space="preserve">Telefon </w:t>
        <w:tab/>
        <w:tab/>
        <w:t xml:space="preserve">e-mail </w:t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>…………………………………………</w:t>
      </w:r>
      <w:r>
        <w:rPr>
          <w:sz w:val="24"/>
        </w:rPr>
        <w:t>..</w:t>
        <w:tab/>
        <w:tab/>
        <w:t>…………………….</w:t>
        <w:tab/>
        <w:t>…………………………………...</w:t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 xml:space="preserve">Trvalý pobyt </w:t>
      </w:r>
      <w:r>
        <w:rPr/>
        <w:t>(pokud je odlišný)</w:t>
      </w:r>
      <w:r>
        <w:rPr>
          <w:sz w:val="24"/>
        </w:rPr>
        <w:t xml:space="preserve"> …………………………………………………………………………………..</w:t>
      </w:r>
    </w:p>
    <w:p>
      <w:pPr>
        <w:pStyle w:val="Normal"/>
        <w:pBdr>
          <w:bottom w:val="single" w:sz="12" w:space="1" w:color="000000"/>
        </w:pBdr>
        <w:spacing w:lineRule="atLeast" w:line="240" w:before="120" w:after="0"/>
        <w:rPr>
          <w:sz w:val="24"/>
        </w:rPr>
      </w:pPr>
      <w:r>
        <w:rPr>
          <w:sz w:val="24"/>
        </w:rPr>
        <w:t xml:space="preserve">Přechodné bydliště </w:t>
      </w:r>
      <w:r>
        <w:rPr/>
        <w:t>(pokud je odlišné)</w:t>
      </w:r>
      <w:r>
        <w:rPr>
          <w:sz w:val="24"/>
        </w:rPr>
        <w:t xml:space="preserve"> …………………………………………………………………………….</w:t>
      </w:r>
    </w:p>
    <w:p>
      <w:pPr>
        <w:pStyle w:val="Normal"/>
        <w:pBdr>
          <w:bottom w:val="single" w:sz="12" w:space="1" w:color="000000"/>
        </w:pBdr>
        <w:spacing w:lineRule="atLeast" w:line="240" w:before="12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>MATKA jméno a příjmení</w:t>
        <w:tab/>
        <w:tab/>
        <w:tab/>
        <w:tab/>
        <w:t>Telefon</w:t>
        <w:tab/>
        <w:tab/>
        <w:t>e-mail</w:t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>…………………………………………</w:t>
      </w:r>
      <w:r>
        <w:rPr>
          <w:sz w:val="24"/>
        </w:rPr>
        <w:t>..</w:t>
        <w:tab/>
        <w:tab/>
        <w:t>…………………….</w:t>
        <w:tab/>
        <w:t>…………………………………...</w:t>
      </w:r>
    </w:p>
    <w:p>
      <w:pPr>
        <w:pStyle w:val="Normal"/>
        <w:spacing w:lineRule="atLeast" w:line="240" w:before="120" w:after="0"/>
        <w:rPr>
          <w:sz w:val="24"/>
        </w:rPr>
      </w:pPr>
      <w:r>
        <w:rPr>
          <w:sz w:val="24"/>
        </w:rPr>
        <w:t xml:space="preserve">Trvalý pobyt </w:t>
      </w:r>
      <w:r>
        <w:rPr/>
        <w:t>(pokud je odlišný)</w:t>
      </w:r>
      <w:r>
        <w:rPr>
          <w:sz w:val="24"/>
        </w:rPr>
        <w:t xml:space="preserve"> …………………………………………………………………………………..</w:t>
      </w:r>
    </w:p>
    <w:p>
      <w:pPr>
        <w:pStyle w:val="Normal"/>
        <w:pBdr>
          <w:bottom w:val="single" w:sz="12" w:space="1" w:color="000000"/>
        </w:pBdr>
        <w:spacing w:lineRule="atLeast" w:line="240" w:before="120" w:after="0"/>
        <w:rPr>
          <w:sz w:val="24"/>
        </w:rPr>
      </w:pPr>
      <w:r>
        <w:rPr>
          <w:sz w:val="24"/>
        </w:rPr>
        <w:t xml:space="preserve">Přechodné bydliště </w:t>
      </w:r>
      <w:r>
        <w:rPr/>
        <w:t>(pokud je odlišné)</w:t>
      </w:r>
      <w:r>
        <w:rPr>
          <w:sz w:val="24"/>
        </w:rPr>
        <w:t xml:space="preserve"> …………………………………………………………………………….</w:t>
      </w:r>
    </w:p>
    <w:p>
      <w:pPr>
        <w:pStyle w:val="Normal"/>
        <w:pBdr>
          <w:bottom w:val="single" w:sz="12" w:space="1" w:color="000000"/>
        </w:pBdr>
        <w:spacing w:lineRule="atLeast" w:line="240" w:before="120" w:after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Zákonní zástupci dítěte (žáka) se dohodli, že záležitosti spojené s přijetím do přípravné třídy  bude vyřizovat </w:t>
      </w:r>
    </w:p>
    <w:p>
      <w:pPr>
        <w:pStyle w:val="Normal"/>
        <w:rPr>
          <w:sz w:val="24"/>
        </w:rPr>
      </w:pPr>
      <w:r>
        <w:rPr>
          <w:sz w:val="24"/>
        </w:rPr>
        <w:t xml:space="preserve">zákonný zástupce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32"/>
        </w:rPr>
      </w:pPr>
      <w:r>
        <w:rPr>
          <w:sz w:val="24"/>
        </w:rPr>
        <w:t>Potvrzuji správnost zapsaných údajů.</w:t>
      </w:r>
      <w:r>
        <w:rPr>
          <w:sz w:val="22"/>
        </w:rPr>
        <w:tab/>
        <w:tab/>
        <w:t xml:space="preserve">podpis žadatele: </w:t>
        <w:tab/>
        <w:t xml:space="preserve">……………………………………….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Ve Vlašimi dne ………………………………..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Data jsou zpracována a evidována ve smyslu </w:t>
      </w:r>
      <w:r>
        <w:rPr>
          <w:i/>
          <w:szCs w:val="18"/>
        </w:rPr>
        <w:t>všech ustanovení zákona č. 101/2000 Sb., o ochraně osobních údajů v platném znění a Evropského nařízení ke GDPR, pro účely vedení povinné dokumentace školy podle zákona č. 561/2004 Sb., školského zákona v platném znění, pokud není v textu uvedeno jinak.</w:t>
      </w:r>
    </w:p>
    <w:p>
      <w:pPr>
        <w:pStyle w:val="Normal"/>
        <w:spacing w:lineRule="atLeast" w:line="240" w:before="120" w:after="0"/>
        <w:jc w:val="both"/>
        <w:rPr>
          <w:sz w:val="16"/>
        </w:rPr>
      </w:pPr>
      <w:r>
        <w:rPr>
          <w:sz w:val="16"/>
        </w:rPr>
        <w:t>…………………………………………………………………………………</w:t>
      </w:r>
      <w:r>
        <w:rPr>
          <w:sz w:val="16"/>
        </w:rPr>
        <w:t>.………………………….……………………………………………………………</w:t>
      </w:r>
    </w:p>
    <w:p>
      <w:pPr>
        <w:pStyle w:val="Normal"/>
        <w:rPr>
          <w:sz w:val="16"/>
        </w:rPr>
      </w:pPr>
      <w:r>
        <w:rPr>
          <w:sz w:val="16"/>
        </w:rPr>
        <w:tab/>
        <w:tab/>
        <w:tab/>
        <w:tab/>
        <w:tab/>
        <w:t xml:space="preserve">                   (údaje školy)</w:t>
      </w:r>
    </w:p>
    <w:p>
      <w:pPr>
        <w:pStyle w:val="Normal"/>
        <w:spacing w:lineRule="atLeast" w:line="240" w:before="120" w:after="0"/>
        <w:rPr/>
      </w:pPr>
      <w:r>
        <w:rPr/>
        <w:t>Základní škola Vorlina Vlašim, příspěvková organizace</w:t>
        <w:tab/>
        <w:tab/>
        <w:t xml:space="preserve">datum doručení: </w:t>
      </w:r>
    </w:p>
    <w:p>
      <w:pPr>
        <w:pStyle w:val="Normal"/>
        <w:spacing w:lineRule="atLeast" w:line="240" w:before="120" w:after="0"/>
        <w:rPr/>
      </w:pPr>
      <w:r>
        <w:rPr/>
        <w:t xml:space="preserve">č.j.:              </w:t>
        <w:tab/>
        <w:t xml:space="preserve">          /20</w:t>
        <w:tab/>
        <w:tab/>
        <w:tab/>
        <w:tab/>
        <w:tab/>
        <w:t>spisová značka:                /20</w:t>
      </w:r>
    </w:p>
    <w:p>
      <w:pPr>
        <w:pStyle w:val="Normal"/>
        <w:spacing w:lineRule="atLeast" w:line="240" w:before="120" w:after="0"/>
        <w:jc w:val="both"/>
        <w:rPr>
          <w:color w:val="auto"/>
          <w:sz w:val="24"/>
          <w:szCs w:val="24"/>
        </w:rPr>
      </w:pPr>
      <w:r>
        <w:rPr/>
        <w:t xml:space="preserve">počet listů: </w:t>
        <w:tab/>
        <w:tab/>
        <w:tab/>
        <w:tab/>
        <w:tab/>
        <w:tab/>
        <w:tab/>
        <w:t xml:space="preserve">počet příloh: </w:t>
        <w:tab/>
        <w:tab/>
      </w:r>
    </w:p>
    <w:sectPr>
      <w:type w:val="nextPage"/>
      <w:pgSz w:w="11906" w:h="16838"/>
      <w:pgMar w:left="720" w:right="720" w:header="0" w:top="567" w:footer="0" w:bottom="2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75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67758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677581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677581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Nadpis8Char"/>
    <w:qFormat/>
    <w:rsid w:val="00677581"/>
    <w:pPr>
      <w:keepNext w:val="true"/>
      <w:spacing w:lineRule="atLeast" w:line="240" w:before="120" w:after="0"/>
      <w:ind w:left="3540" w:firstLine="708"/>
      <w:jc w:val="both"/>
      <w:outlineLvl w:val="7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8Char" w:customStyle="1">
    <w:name w:val="Nadpis 8 Char"/>
    <w:basedOn w:val="DefaultParagraphFont"/>
    <w:link w:val="Nadpis8"/>
    <w:qFormat/>
    <w:rsid w:val="00677581"/>
    <w:rPr>
      <w:rFonts w:ascii="Times New Roman" w:hAnsi="Times New Roman" w:eastAsia="Times New Roman" w:cs="Times New Roman"/>
      <w:b/>
      <w:szCs w:val="20"/>
      <w:lang w:eastAsia="cs-CZ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67758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cs-CZ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677581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0"/>
      <w:szCs w:val="20"/>
      <w:lang w:eastAsia="cs-CZ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677581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LibreOffice/7.0.4.2$Windows_X86_64 LibreOffice_project/dcf040e67528d9187c66b2379df5ea4407429775</Application>
  <AppVersion>15.0000</AppVersion>
  <Pages>1</Pages>
  <Words>257</Words>
  <Characters>1845</Characters>
  <CharactersWithSpaces>2193</CharactersWithSpaces>
  <Paragraphs>34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2018-04-04T06:38:00Z</dcterms:created>
  <dc:creator>Kancelář</dc:creator>
  <dc:description/>
  <dc:language>cs-CZ</dc:language>
  <cp:lastModifiedBy/>
  <cp:lastPrinted>2024-05-21T10:17:44Z</cp:lastPrinted>
  <dcterms:modified xsi:type="dcterms:W3CDTF">2024-05-21T10:18:11Z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